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99" w:rsidRDefault="002B0AEC">
      <w:pPr>
        <w:rPr>
          <w:rFonts w:hint="eastAsia"/>
        </w:rPr>
      </w:pPr>
      <w:r>
        <w:rPr>
          <w:rFonts w:hint="eastAsia"/>
        </w:rPr>
        <w:t>憲法の学習順序</w:t>
      </w:r>
    </w:p>
    <w:p w:rsidR="002B0AEC" w:rsidRDefault="002B0AEC">
      <w:pPr>
        <w:rPr>
          <w:rFonts w:hint="eastAsia"/>
        </w:rPr>
      </w:pPr>
      <w:r>
        <w:rPr>
          <w:rFonts w:hint="eastAsia"/>
        </w:rPr>
        <w:t>・統治から行うことで、憲法の学習に入りやすい。</w:t>
      </w:r>
    </w:p>
    <w:p w:rsidR="002B0AEC" w:rsidRDefault="002B0AEC">
      <w:pPr>
        <w:rPr>
          <w:rFonts w:hint="eastAsia"/>
        </w:rPr>
      </w:pPr>
      <w:r>
        <w:rPr>
          <w:rFonts w:hint="eastAsia"/>
        </w:rPr>
        <w:t>（その通りだと思います）</w:t>
      </w:r>
    </w:p>
    <w:p w:rsidR="002B0AEC" w:rsidRDefault="002B0AEC">
      <w:pPr>
        <w:rPr>
          <w:rFonts w:hint="eastAsia"/>
        </w:rPr>
      </w:pPr>
    </w:p>
    <w:p w:rsidR="007857EE" w:rsidRDefault="007857EE">
      <w:pPr>
        <w:rPr>
          <w:rFonts w:hint="eastAsia"/>
        </w:rPr>
      </w:pPr>
      <w:r>
        <w:rPr>
          <w:rFonts w:hint="eastAsia"/>
        </w:rPr>
        <w:t>〇三権分立について</w:t>
      </w:r>
    </w:p>
    <w:p w:rsidR="007857EE" w:rsidRDefault="007857EE">
      <w:pPr>
        <w:rPr>
          <w:rFonts w:hint="eastAsia"/>
        </w:rPr>
      </w:pPr>
      <w:r>
        <w:rPr>
          <w:rFonts w:hint="eastAsia"/>
        </w:rPr>
        <w:t>以下出題頻度は高くはない『</w:t>
      </w:r>
      <w:r>
        <w:rPr>
          <w:rFonts w:hint="eastAsia"/>
        </w:rPr>
        <w:t>C</w:t>
      </w:r>
      <w:r>
        <w:rPr>
          <w:rFonts w:hint="eastAsia"/>
        </w:rPr>
        <w:t>』</w:t>
      </w:r>
    </w:p>
    <w:p w:rsidR="0088597B" w:rsidRDefault="0088597B">
      <w:pPr>
        <w:rPr>
          <w:rFonts w:hint="eastAsia"/>
        </w:rPr>
      </w:pPr>
    </w:p>
    <w:p w:rsidR="002B0AEC" w:rsidRDefault="002B0AEC">
      <w:pPr>
        <w:rPr>
          <w:rFonts w:hint="eastAsia"/>
        </w:rPr>
      </w:pPr>
      <w:r>
        <w:rPr>
          <w:rFonts w:hint="eastAsia"/>
        </w:rPr>
        <w:t>行政国家現象</w:t>
      </w:r>
    </w:p>
    <w:p w:rsidR="002B0AEC" w:rsidRDefault="002B0AEC">
      <w:pPr>
        <w:rPr>
          <w:rFonts w:hint="eastAsia"/>
        </w:rPr>
      </w:pPr>
      <w:r>
        <w:rPr>
          <w:rFonts w:hint="eastAsia"/>
        </w:rPr>
        <w:t>・行政サービス重視が大きくなり、役人が増加するため、結果として行政機関が国の中心になる現象</w:t>
      </w:r>
    </w:p>
    <w:p w:rsidR="0088597B" w:rsidRDefault="0088597B">
      <w:pPr>
        <w:rPr>
          <w:rFonts w:hint="eastAsia"/>
        </w:rPr>
      </w:pPr>
    </w:p>
    <w:p w:rsidR="002B0AEC" w:rsidRDefault="002B0AEC">
      <w:pPr>
        <w:rPr>
          <w:rFonts w:hint="eastAsia"/>
        </w:rPr>
      </w:pPr>
      <w:r>
        <w:rPr>
          <w:rFonts w:hint="eastAsia"/>
        </w:rPr>
        <w:t>政党国家現象</w:t>
      </w:r>
    </w:p>
    <w:p w:rsidR="002B0AEC" w:rsidRDefault="002B0AEC">
      <w:pPr>
        <w:rPr>
          <w:rFonts w:hint="eastAsia"/>
        </w:rPr>
      </w:pPr>
      <w:r>
        <w:rPr>
          <w:rFonts w:hint="eastAsia"/>
        </w:rPr>
        <w:t>・国会が与党と野党の対抗関係になり、強い与党勢力が内閣総理大臣を指名するため、現実的に与党が、行政と立法の中心になる現象。</w:t>
      </w:r>
    </w:p>
    <w:p w:rsidR="0088597B" w:rsidRDefault="0088597B">
      <w:pPr>
        <w:rPr>
          <w:rFonts w:hint="eastAsia"/>
        </w:rPr>
      </w:pPr>
    </w:p>
    <w:p w:rsidR="002B0AEC" w:rsidRDefault="007857EE">
      <w:pPr>
        <w:rPr>
          <w:rFonts w:hint="eastAsia"/>
        </w:rPr>
      </w:pPr>
      <w:r>
        <w:rPr>
          <w:rFonts w:hint="eastAsia"/>
        </w:rPr>
        <w:t>司法国家現象（追加）</w:t>
      </w:r>
    </w:p>
    <w:p w:rsidR="007857EE" w:rsidRDefault="007857EE">
      <w:pPr>
        <w:rPr>
          <w:rFonts w:hint="eastAsia"/>
        </w:rPr>
      </w:pPr>
      <w:r>
        <w:rPr>
          <w:rFonts w:hint="eastAsia"/>
        </w:rPr>
        <w:t>・違憲立法審査権により、司法が国会や政府をコントロールする現象。裁判所が機能している状態。</w:t>
      </w:r>
    </w:p>
    <w:p w:rsidR="00F83083" w:rsidRDefault="00F83083">
      <w:pPr>
        <w:rPr>
          <w:rFonts w:hint="eastAsia"/>
        </w:rPr>
      </w:pPr>
    </w:p>
    <w:p w:rsidR="007857EE" w:rsidRDefault="007857EE">
      <w:pPr>
        <w:rPr>
          <w:rFonts w:hint="eastAsia"/>
        </w:rPr>
      </w:pPr>
      <w:r>
        <w:rPr>
          <w:rFonts w:hint="eastAsia"/>
        </w:rPr>
        <w:t>〇「国会は、国権の最高機関であって、国の唯一の立法機関である」（</w:t>
      </w:r>
      <w:r>
        <w:rPr>
          <w:rFonts w:hint="eastAsia"/>
        </w:rPr>
        <w:t>41</w:t>
      </w:r>
      <w:r>
        <w:rPr>
          <w:rFonts w:hint="eastAsia"/>
        </w:rPr>
        <w:t>条）</w:t>
      </w:r>
    </w:p>
    <w:p w:rsidR="007857EE" w:rsidRDefault="007857EE">
      <w:pPr>
        <w:rPr>
          <w:rFonts w:hint="eastAsia"/>
        </w:rPr>
      </w:pPr>
      <w:r>
        <w:rPr>
          <w:rFonts w:hint="eastAsia"/>
        </w:rPr>
        <w:t>絶対に覚えるべき『</w:t>
      </w:r>
      <w:r>
        <w:rPr>
          <w:rFonts w:hint="eastAsia"/>
        </w:rPr>
        <w:t>A</w:t>
      </w:r>
      <w:r>
        <w:rPr>
          <w:rFonts w:hint="eastAsia"/>
        </w:rPr>
        <w:t>』</w:t>
      </w:r>
    </w:p>
    <w:p w:rsidR="0088597B" w:rsidRDefault="0088597B">
      <w:pPr>
        <w:rPr>
          <w:rFonts w:hint="eastAsia"/>
        </w:rPr>
      </w:pPr>
    </w:p>
    <w:p w:rsidR="007857EE" w:rsidRDefault="007857EE">
      <w:pPr>
        <w:rPr>
          <w:rFonts w:hint="eastAsia"/>
        </w:rPr>
      </w:pPr>
      <w:r>
        <w:rPr>
          <w:rFonts w:hint="eastAsia"/>
        </w:rPr>
        <w:t>・国会は、国権の最高機関</w:t>
      </w:r>
    </w:p>
    <w:p w:rsidR="007857EE" w:rsidRDefault="00F83083">
      <w:pPr>
        <w:rPr>
          <w:rFonts w:hint="eastAsia"/>
        </w:rPr>
      </w:pPr>
      <w:r w:rsidRPr="00F83083">
        <w:rPr>
          <w:rFonts w:hint="eastAsia"/>
          <w:b/>
        </w:rPr>
        <w:t>国会は国民の意思が作り出しているので、形式上「最高機関」である。</w:t>
      </w:r>
      <w:r w:rsidR="007857EE" w:rsidRPr="00F83083">
        <w:rPr>
          <w:rFonts w:hint="eastAsia"/>
          <w:b/>
        </w:rPr>
        <w:t>三権分立なので、</w:t>
      </w:r>
      <w:r w:rsidRPr="00F83083">
        <w:rPr>
          <w:rFonts w:hint="eastAsia"/>
          <w:b/>
        </w:rPr>
        <w:t>国会が一番強い権力を持つわけではない</w:t>
      </w:r>
      <w:r>
        <w:rPr>
          <w:rFonts w:hint="eastAsia"/>
        </w:rPr>
        <w:t>。</w:t>
      </w:r>
    </w:p>
    <w:p w:rsidR="00F83083" w:rsidRDefault="00F83083">
      <w:pPr>
        <w:rPr>
          <w:rFonts w:hint="eastAsia"/>
        </w:rPr>
      </w:pPr>
      <w:r>
        <w:rPr>
          <w:rFonts w:hint="eastAsia"/>
        </w:rPr>
        <w:t>（政治的美称説）</w:t>
      </w:r>
    </w:p>
    <w:p w:rsidR="00F83083" w:rsidRDefault="00F83083">
      <w:pPr>
        <w:rPr>
          <w:rFonts w:hint="eastAsia"/>
        </w:rPr>
      </w:pPr>
    </w:p>
    <w:p w:rsidR="00F83083" w:rsidRDefault="00F83083">
      <w:pPr>
        <w:rPr>
          <w:rFonts w:hint="eastAsia"/>
        </w:rPr>
      </w:pPr>
      <w:r>
        <w:rPr>
          <w:rFonts w:hint="eastAsia"/>
        </w:rPr>
        <w:t>例）「国会は国権の最高機関と、憲法上認められているので、行政や司法よりも優越する」などの問があれば　×です。</w:t>
      </w:r>
    </w:p>
    <w:p w:rsidR="00F83083" w:rsidRDefault="00F83083">
      <w:pPr>
        <w:rPr>
          <w:rFonts w:hint="eastAsia"/>
        </w:rPr>
      </w:pPr>
    </w:p>
    <w:p w:rsidR="00F83083" w:rsidRDefault="007308EB">
      <w:pPr>
        <w:rPr>
          <w:rFonts w:hint="eastAsia"/>
        </w:rPr>
      </w:pPr>
      <w:r>
        <w:rPr>
          <w:rFonts w:hint="eastAsia"/>
        </w:rPr>
        <w:t>〇「両議院は、全国民を代表する選挙で選ばれた議員でこれを組織する。」（</w:t>
      </w:r>
      <w:r>
        <w:rPr>
          <w:rFonts w:hint="eastAsia"/>
        </w:rPr>
        <w:t>43</w:t>
      </w:r>
      <w:r>
        <w:rPr>
          <w:rFonts w:hint="eastAsia"/>
        </w:rPr>
        <w:t>条）</w:t>
      </w:r>
    </w:p>
    <w:p w:rsidR="007308EB" w:rsidRDefault="007308EB">
      <w:pPr>
        <w:rPr>
          <w:rFonts w:hint="eastAsia"/>
        </w:rPr>
      </w:pPr>
      <w:r>
        <w:rPr>
          <w:rFonts w:hint="eastAsia"/>
        </w:rPr>
        <w:t>出題頻度『</w:t>
      </w:r>
      <w:r>
        <w:rPr>
          <w:rFonts w:hint="eastAsia"/>
        </w:rPr>
        <w:t>B</w:t>
      </w:r>
      <w:r>
        <w:rPr>
          <w:rFonts w:hint="eastAsia"/>
        </w:rPr>
        <w:t>』</w:t>
      </w:r>
    </w:p>
    <w:p w:rsidR="007308EB" w:rsidRDefault="007308EB">
      <w:pPr>
        <w:rPr>
          <w:rFonts w:hint="eastAsia"/>
        </w:rPr>
      </w:pPr>
      <w:r>
        <w:rPr>
          <w:rFonts w:hint="eastAsia"/>
        </w:rPr>
        <w:t>自由委任の原則</w:t>
      </w:r>
    </w:p>
    <w:p w:rsidR="007308EB" w:rsidRDefault="007308EB">
      <w:pPr>
        <w:rPr>
          <w:rFonts w:hint="eastAsia"/>
        </w:rPr>
      </w:pPr>
      <w:r>
        <w:rPr>
          <w:rFonts w:hint="eastAsia"/>
        </w:rPr>
        <w:t>・「全国民を代表する」→「選挙区」や「特定の団体」の代表ではないので、「選挙区の意志」や「特定の団体の意志」を必ず反映させる必要はない。特定の意志に拘束されない。</w:t>
      </w:r>
    </w:p>
    <w:p w:rsidR="007308EB" w:rsidRDefault="007308EB">
      <w:pPr>
        <w:rPr>
          <w:rFonts w:hint="eastAsia"/>
        </w:rPr>
      </w:pPr>
      <w:r>
        <w:rPr>
          <w:rFonts w:hint="eastAsia"/>
        </w:rPr>
        <w:t>・逆に「党議規則」に拘束されるのは「自由委任の原則」に反するのではないか？</w:t>
      </w:r>
    </w:p>
    <w:p w:rsidR="007308EB" w:rsidRDefault="007308EB">
      <w:pPr>
        <w:rPr>
          <w:rFonts w:hint="eastAsia"/>
        </w:rPr>
      </w:pPr>
      <w:r>
        <w:rPr>
          <w:rFonts w:hint="eastAsia"/>
        </w:rPr>
        <w:lastRenderedPageBreak/>
        <w:t>→政党の決定に従い、国民の代表者として活動することができるから反していない。</w:t>
      </w:r>
    </w:p>
    <w:p w:rsidR="007308EB" w:rsidRDefault="007308EB">
      <w:pPr>
        <w:rPr>
          <w:rFonts w:hint="eastAsia"/>
        </w:rPr>
      </w:pPr>
      <w:r>
        <w:rPr>
          <w:rFonts w:hint="eastAsia"/>
        </w:rPr>
        <w:t>・（追加）比例代表で当選した議員が、政党を移動するのは「自由委任の原則」に反しないか？</w:t>
      </w:r>
    </w:p>
    <w:p w:rsidR="007308EB" w:rsidRDefault="007308EB">
      <w:pPr>
        <w:rPr>
          <w:rFonts w:hint="eastAsia"/>
        </w:rPr>
      </w:pPr>
      <w:r>
        <w:rPr>
          <w:rFonts w:hint="eastAsia"/>
        </w:rPr>
        <w:t>→反する。法律にて禁止されている。</w:t>
      </w:r>
    </w:p>
    <w:p w:rsidR="007308EB" w:rsidRDefault="009D2495">
      <w:pPr>
        <w:rPr>
          <w:rFonts w:hint="eastAsia"/>
        </w:rPr>
      </w:pPr>
      <w:r>
        <w:rPr>
          <w:rFonts w:hint="eastAsia"/>
        </w:rPr>
        <w:t>〇実質的意味の立法</w:t>
      </w:r>
    </w:p>
    <w:p w:rsidR="009D2495" w:rsidRDefault="009D2495">
      <w:pPr>
        <w:rPr>
          <w:rFonts w:hint="eastAsia"/>
        </w:rPr>
      </w:pPr>
      <w:r>
        <w:rPr>
          <w:rFonts w:hint="eastAsia"/>
        </w:rPr>
        <w:t>・法律を抽象的に作り、行政が規則により</w:t>
      </w:r>
      <w:r w:rsidR="003E3A7D">
        <w:rPr>
          <w:rFonts w:hint="eastAsia"/>
        </w:rPr>
        <w:t>適用対象を定めていく原則</w:t>
      </w:r>
    </w:p>
    <w:p w:rsidR="003E3A7D" w:rsidRDefault="003E3A7D">
      <w:pPr>
        <w:rPr>
          <w:rFonts w:hint="eastAsia"/>
        </w:rPr>
      </w:pPr>
      <w:r>
        <w:rPr>
          <w:rFonts w:hint="eastAsia"/>
        </w:rPr>
        <w:t>・オウム真理教を対象とした法律の制定は原則に反する。</w:t>
      </w:r>
    </w:p>
    <w:p w:rsidR="003E3A7D" w:rsidRDefault="003E3A7D">
      <w:pPr>
        <w:rPr>
          <w:rFonts w:hint="eastAsia"/>
        </w:rPr>
      </w:pPr>
    </w:p>
    <w:p w:rsidR="003E3A7D" w:rsidRDefault="003E3A7D">
      <w:pPr>
        <w:rPr>
          <w:rFonts w:hint="eastAsia"/>
        </w:rPr>
      </w:pPr>
      <w:r>
        <w:rPr>
          <w:rFonts w:hint="eastAsia"/>
        </w:rPr>
        <w:t>〇「唯一の立法機関」</w:t>
      </w:r>
    </w:p>
    <w:p w:rsidR="003E3A7D" w:rsidRDefault="003E3A7D">
      <w:pPr>
        <w:rPr>
          <w:rFonts w:hint="eastAsia"/>
        </w:rPr>
      </w:pPr>
      <w:r>
        <w:rPr>
          <w:rFonts w:hint="eastAsia"/>
        </w:rPr>
        <w:t>重要『</w:t>
      </w:r>
      <w:r>
        <w:rPr>
          <w:rFonts w:hint="eastAsia"/>
        </w:rPr>
        <w:t>AA</w:t>
      </w:r>
      <w:r>
        <w:rPr>
          <w:rFonts w:hint="eastAsia"/>
        </w:rPr>
        <w:t>』</w:t>
      </w:r>
    </w:p>
    <w:p w:rsidR="003E3A7D" w:rsidRDefault="003E3A7D">
      <w:pPr>
        <w:rPr>
          <w:rFonts w:hint="eastAsia"/>
        </w:rPr>
      </w:pPr>
      <w:r>
        <w:rPr>
          <w:rFonts w:hint="eastAsia"/>
        </w:rPr>
        <w:t>・</w:t>
      </w:r>
      <w:r w:rsidRPr="00E456CB">
        <w:rPr>
          <w:rFonts w:hint="eastAsia"/>
          <w:b/>
          <w:color w:val="FF0000"/>
        </w:rPr>
        <w:t>国会中心立法の原則</w:t>
      </w:r>
      <w:r>
        <w:rPr>
          <w:rFonts w:hint="eastAsia"/>
        </w:rPr>
        <w:t>＝国会だけが立法することができる</w:t>
      </w:r>
    </w:p>
    <w:p w:rsidR="003E3A7D" w:rsidRPr="00E456CB" w:rsidRDefault="003E3A7D">
      <w:pPr>
        <w:rPr>
          <w:rFonts w:hint="eastAsia"/>
          <w:b/>
        </w:rPr>
      </w:pPr>
      <w:r w:rsidRPr="00E456CB">
        <w:rPr>
          <w:rFonts w:hint="eastAsia"/>
          <w:b/>
        </w:rPr>
        <w:t>（例外①）両議院で規則を制定している（憲法</w:t>
      </w:r>
      <w:r w:rsidRPr="00E456CB">
        <w:rPr>
          <w:rFonts w:hint="eastAsia"/>
          <w:b/>
        </w:rPr>
        <w:t>58</w:t>
      </w:r>
      <w:r w:rsidRPr="00E456CB">
        <w:rPr>
          <w:rFonts w:hint="eastAsia"/>
          <w:b/>
        </w:rPr>
        <w:t>条で認めているから</w:t>
      </w:r>
      <w:r w:rsidRPr="00E456CB">
        <w:rPr>
          <w:rFonts w:hint="eastAsia"/>
          <w:b/>
        </w:rPr>
        <w:t>OK</w:t>
      </w:r>
      <w:r w:rsidRPr="00E456CB">
        <w:rPr>
          <w:rFonts w:hint="eastAsia"/>
          <w:b/>
        </w:rPr>
        <w:t>）</w:t>
      </w:r>
    </w:p>
    <w:p w:rsidR="003E3A7D" w:rsidRDefault="003E3A7D">
      <w:pPr>
        <w:rPr>
          <w:rFonts w:hint="eastAsia"/>
          <w:b/>
        </w:rPr>
      </w:pPr>
      <w:r w:rsidRPr="00E456CB">
        <w:rPr>
          <w:rFonts w:hint="eastAsia"/>
          <w:b/>
        </w:rPr>
        <w:t>（例外②）</w:t>
      </w:r>
      <w:r w:rsidR="00E456CB" w:rsidRPr="00E456CB">
        <w:rPr>
          <w:rFonts w:hint="eastAsia"/>
          <w:b/>
        </w:rPr>
        <w:t>最高裁判所が裁判所の規則を制定している（憲法</w:t>
      </w:r>
      <w:r w:rsidR="00E456CB" w:rsidRPr="00E456CB">
        <w:rPr>
          <w:rFonts w:hint="eastAsia"/>
          <w:b/>
        </w:rPr>
        <w:t>77</w:t>
      </w:r>
      <w:r w:rsidR="00E456CB" w:rsidRPr="00E456CB">
        <w:rPr>
          <w:rFonts w:hint="eastAsia"/>
          <w:b/>
        </w:rPr>
        <w:t>条で認めているから</w:t>
      </w:r>
      <w:r w:rsidR="00E456CB" w:rsidRPr="00E456CB">
        <w:rPr>
          <w:rFonts w:hint="eastAsia"/>
          <w:b/>
        </w:rPr>
        <w:t>OK</w:t>
      </w:r>
      <w:r w:rsidR="00E456CB" w:rsidRPr="00E456CB">
        <w:rPr>
          <w:rFonts w:hint="eastAsia"/>
          <w:b/>
        </w:rPr>
        <w:t>）</w:t>
      </w:r>
    </w:p>
    <w:p w:rsidR="00E456CB" w:rsidRDefault="00E456CB">
      <w:pPr>
        <w:rPr>
          <w:rFonts w:hint="eastAsia"/>
        </w:rPr>
      </w:pPr>
      <w:r>
        <w:rPr>
          <w:rFonts w:hint="eastAsia"/>
        </w:rPr>
        <w:t>・</w:t>
      </w:r>
      <w:r w:rsidRPr="00F97508">
        <w:rPr>
          <w:rFonts w:hint="eastAsia"/>
          <w:color w:val="FF0000"/>
        </w:rPr>
        <w:t>国会単独立法の原則</w:t>
      </w:r>
      <w:r>
        <w:rPr>
          <w:rFonts w:hint="eastAsia"/>
        </w:rPr>
        <w:t>＝国会による立法は他の期間の関与を受けることは無い</w:t>
      </w:r>
    </w:p>
    <w:p w:rsidR="00E456CB" w:rsidRDefault="00E456CB">
      <w:pPr>
        <w:rPr>
          <w:rFonts w:hint="eastAsia"/>
          <w:b/>
        </w:rPr>
      </w:pPr>
      <w:r w:rsidRPr="00E456CB">
        <w:rPr>
          <w:rFonts w:hint="eastAsia"/>
          <w:b/>
        </w:rPr>
        <w:t>（例外①）地方自治特別法制定の時に住民投票する（住民が関与している）件（憲法９５条で認めているから</w:t>
      </w:r>
      <w:r w:rsidRPr="00E456CB">
        <w:rPr>
          <w:rFonts w:hint="eastAsia"/>
          <w:b/>
        </w:rPr>
        <w:t>OK</w:t>
      </w:r>
      <w:r w:rsidRPr="00E456CB">
        <w:rPr>
          <w:rFonts w:hint="eastAsia"/>
          <w:b/>
        </w:rPr>
        <w:t>）</w:t>
      </w:r>
    </w:p>
    <w:p w:rsidR="00E456CB" w:rsidRDefault="00E456CB">
      <w:pPr>
        <w:rPr>
          <w:rFonts w:hint="eastAsia"/>
          <w:b/>
        </w:rPr>
      </w:pPr>
      <w:r>
        <w:rPr>
          <w:rFonts w:hint="eastAsia"/>
          <w:b/>
        </w:rPr>
        <w:t>（例外②）内閣（行政）が法律の発案をする（内閣総理大臣が関与している）件</w:t>
      </w:r>
    </w:p>
    <w:p w:rsidR="00E456CB" w:rsidRDefault="00E456CB">
      <w:pPr>
        <w:rPr>
          <w:rFonts w:hint="eastAsia"/>
          <w:b/>
        </w:rPr>
      </w:pPr>
      <w:r>
        <w:rPr>
          <w:rFonts w:hint="eastAsia"/>
          <w:b/>
        </w:rPr>
        <w:t>→</w:t>
      </w:r>
      <w:r>
        <w:rPr>
          <w:rFonts w:hint="eastAsia"/>
          <w:b/>
        </w:rPr>
        <w:t>72</w:t>
      </w:r>
      <w:r>
        <w:rPr>
          <w:rFonts w:hint="eastAsia"/>
          <w:b/>
        </w:rPr>
        <w:t>条で内閣総理大臣が議案を提出できると明記、議案に法律案も含まれると解釈</w:t>
      </w:r>
    </w:p>
    <w:p w:rsidR="00E456CB" w:rsidRDefault="00E456CB">
      <w:pPr>
        <w:rPr>
          <w:rFonts w:hint="eastAsia"/>
          <w:b/>
        </w:rPr>
      </w:pPr>
      <w:r>
        <w:rPr>
          <w:rFonts w:hint="eastAsia"/>
          <w:b/>
        </w:rPr>
        <w:t>→内閣の半分は国会議員であること</w:t>
      </w:r>
      <w:r w:rsidR="00F97508">
        <w:rPr>
          <w:rFonts w:hint="eastAsia"/>
          <w:b/>
        </w:rPr>
        <w:t>（憲法</w:t>
      </w:r>
      <w:r w:rsidR="00F97508">
        <w:rPr>
          <w:rFonts w:hint="eastAsia"/>
          <w:b/>
        </w:rPr>
        <w:t>68</w:t>
      </w:r>
      <w:r w:rsidR="00F97508">
        <w:rPr>
          <w:rFonts w:hint="eastAsia"/>
          <w:b/>
        </w:rPr>
        <w:t>条）から国会議員の法律発案でもある</w:t>
      </w:r>
    </w:p>
    <w:p w:rsidR="00F97508" w:rsidRDefault="00F97508">
      <w:pPr>
        <w:rPr>
          <w:rFonts w:hint="eastAsia"/>
          <w:b/>
        </w:rPr>
      </w:pPr>
      <w:r>
        <w:rPr>
          <w:rFonts w:hint="eastAsia"/>
          <w:b/>
        </w:rPr>
        <w:t>→内閣が発案しているとしても、国会で修正・否決できる</w:t>
      </w:r>
    </w:p>
    <w:p w:rsidR="00F97508" w:rsidRDefault="00F97508">
      <w:pPr>
        <w:rPr>
          <w:rFonts w:hint="eastAsia"/>
          <w:b/>
        </w:rPr>
      </w:pPr>
      <w:r>
        <w:rPr>
          <w:rFonts w:hint="eastAsia"/>
          <w:b/>
        </w:rPr>
        <w:t>以上の理由により、内閣の法律発案も国会単独立法の原則には反しない</w:t>
      </w:r>
    </w:p>
    <w:p w:rsidR="00F97508" w:rsidRDefault="00F97508">
      <w:pPr>
        <w:rPr>
          <w:rFonts w:hint="eastAsia"/>
          <w:b/>
        </w:rPr>
      </w:pPr>
    </w:p>
    <w:p w:rsidR="00F97508" w:rsidRDefault="00F97508">
      <w:pPr>
        <w:rPr>
          <w:rFonts w:hint="eastAsia"/>
          <w:b/>
        </w:rPr>
      </w:pPr>
    </w:p>
    <w:p w:rsidR="00A16259" w:rsidRDefault="00A16259">
      <w:pPr>
        <w:rPr>
          <w:rFonts w:hint="eastAsia"/>
        </w:rPr>
      </w:pPr>
      <w:r w:rsidRPr="00A16259">
        <w:rPr>
          <w:rFonts w:hint="eastAsia"/>
        </w:rPr>
        <w:t>〇衆議院と参議院の違い</w:t>
      </w:r>
      <w:r>
        <w:rPr>
          <w:rFonts w:hint="eastAsia"/>
        </w:rPr>
        <w:t>と各議案の議決方法まとめ</w:t>
      </w:r>
    </w:p>
    <w:tbl>
      <w:tblPr>
        <w:tblStyle w:val="a3"/>
        <w:tblW w:w="0" w:type="auto"/>
        <w:tblLook w:val="04A0" w:firstRow="1" w:lastRow="0" w:firstColumn="1" w:lastColumn="0" w:noHBand="0" w:noVBand="1"/>
      </w:tblPr>
      <w:tblGrid>
        <w:gridCol w:w="1080"/>
        <w:gridCol w:w="1080"/>
        <w:gridCol w:w="1080"/>
      </w:tblGrid>
      <w:tr w:rsidR="00A16259" w:rsidRPr="00A16259" w:rsidTr="00A16259">
        <w:trPr>
          <w:trHeight w:val="270"/>
        </w:trPr>
        <w:tc>
          <w:tcPr>
            <w:tcW w:w="1080" w:type="dxa"/>
            <w:noWrap/>
            <w:hideMark/>
          </w:tcPr>
          <w:p w:rsidR="00A16259" w:rsidRPr="00A16259" w:rsidRDefault="00A16259" w:rsidP="00A16259">
            <w:r w:rsidRPr="00A16259">
              <w:rPr>
                <w:rFonts w:hint="eastAsia"/>
              </w:rPr>
              <w:t xml:space="preserve">　</w:t>
            </w:r>
          </w:p>
        </w:tc>
        <w:tc>
          <w:tcPr>
            <w:tcW w:w="1080" w:type="dxa"/>
            <w:noWrap/>
            <w:hideMark/>
          </w:tcPr>
          <w:p w:rsidR="00A16259" w:rsidRPr="00A16259" w:rsidRDefault="00A16259" w:rsidP="00A16259">
            <w:r w:rsidRPr="00A16259">
              <w:rPr>
                <w:rFonts w:hint="eastAsia"/>
              </w:rPr>
              <w:t>衆議院</w:t>
            </w:r>
          </w:p>
        </w:tc>
        <w:tc>
          <w:tcPr>
            <w:tcW w:w="1080" w:type="dxa"/>
            <w:noWrap/>
            <w:hideMark/>
          </w:tcPr>
          <w:p w:rsidR="00A16259" w:rsidRPr="00A16259" w:rsidRDefault="00A16259" w:rsidP="00A16259">
            <w:r w:rsidRPr="00A16259">
              <w:rPr>
                <w:rFonts w:hint="eastAsia"/>
              </w:rPr>
              <w:t>参議院</w:t>
            </w:r>
          </w:p>
        </w:tc>
      </w:tr>
      <w:tr w:rsidR="00A16259" w:rsidRPr="00A16259" w:rsidTr="00A16259">
        <w:trPr>
          <w:trHeight w:val="270"/>
        </w:trPr>
        <w:tc>
          <w:tcPr>
            <w:tcW w:w="1080" w:type="dxa"/>
            <w:noWrap/>
            <w:hideMark/>
          </w:tcPr>
          <w:p w:rsidR="00A16259" w:rsidRPr="00A16259" w:rsidRDefault="00A16259" w:rsidP="00A16259">
            <w:r w:rsidRPr="00A16259">
              <w:rPr>
                <w:rFonts w:hint="eastAsia"/>
              </w:rPr>
              <w:t>任期</w:t>
            </w:r>
          </w:p>
        </w:tc>
        <w:tc>
          <w:tcPr>
            <w:tcW w:w="1080" w:type="dxa"/>
            <w:noWrap/>
            <w:hideMark/>
          </w:tcPr>
          <w:p w:rsidR="00A16259" w:rsidRPr="00A16259" w:rsidRDefault="00A16259" w:rsidP="00A16259">
            <w:r w:rsidRPr="00A16259">
              <w:rPr>
                <w:rFonts w:hint="eastAsia"/>
              </w:rPr>
              <w:t>4</w:t>
            </w:r>
            <w:r w:rsidRPr="00A16259">
              <w:rPr>
                <w:rFonts w:hint="eastAsia"/>
              </w:rPr>
              <w:t>年</w:t>
            </w:r>
          </w:p>
        </w:tc>
        <w:tc>
          <w:tcPr>
            <w:tcW w:w="1080" w:type="dxa"/>
            <w:noWrap/>
            <w:hideMark/>
          </w:tcPr>
          <w:p w:rsidR="00A16259" w:rsidRPr="00A16259" w:rsidRDefault="00A16259" w:rsidP="00A16259">
            <w:r w:rsidRPr="00A16259">
              <w:rPr>
                <w:rFonts w:hint="eastAsia"/>
              </w:rPr>
              <w:t>6</w:t>
            </w:r>
            <w:r w:rsidRPr="00A16259">
              <w:rPr>
                <w:rFonts w:hint="eastAsia"/>
              </w:rPr>
              <w:t>年</w:t>
            </w:r>
          </w:p>
        </w:tc>
      </w:tr>
      <w:tr w:rsidR="00A16259" w:rsidRPr="00A16259" w:rsidTr="00A16259">
        <w:trPr>
          <w:trHeight w:val="270"/>
        </w:trPr>
        <w:tc>
          <w:tcPr>
            <w:tcW w:w="1080" w:type="dxa"/>
            <w:noWrap/>
            <w:hideMark/>
          </w:tcPr>
          <w:p w:rsidR="00A16259" w:rsidRPr="00A16259" w:rsidRDefault="00A16259" w:rsidP="00A16259">
            <w:r w:rsidRPr="00A16259">
              <w:rPr>
                <w:rFonts w:hint="eastAsia"/>
              </w:rPr>
              <w:t>解散</w:t>
            </w:r>
          </w:p>
        </w:tc>
        <w:tc>
          <w:tcPr>
            <w:tcW w:w="1080" w:type="dxa"/>
            <w:noWrap/>
            <w:hideMark/>
          </w:tcPr>
          <w:p w:rsidR="00A16259" w:rsidRPr="00A16259" w:rsidRDefault="00A16259" w:rsidP="00A16259">
            <w:r w:rsidRPr="00A16259">
              <w:rPr>
                <w:rFonts w:hint="eastAsia"/>
              </w:rPr>
              <w:t>あり</w:t>
            </w:r>
          </w:p>
        </w:tc>
        <w:tc>
          <w:tcPr>
            <w:tcW w:w="1080" w:type="dxa"/>
            <w:noWrap/>
            <w:hideMark/>
          </w:tcPr>
          <w:p w:rsidR="00A16259" w:rsidRPr="00A16259" w:rsidRDefault="00A16259" w:rsidP="00A16259">
            <w:r w:rsidRPr="00A16259">
              <w:rPr>
                <w:rFonts w:hint="eastAsia"/>
              </w:rPr>
              <w:t>なし</w:t>
            </w:r>
          </w:p>
        </w:tc>
      </w:tr>
      <w:tr w:rsidR="00A16259" w:rsidRPr="00A16259" w:rsidTr="00A16259">
        <w:trPr>
          <w:trHeight w:val="270"/>
        </w:trPr>
        <w:tc>
          <w:tcPr>
            <w:tcW w:w="1080" w:type="dxa"/>
            <w:noWrap/>
            <w:hideMark/>
          </w:tcPr>
          <w:p w:rsidR="00A16259" w:rsidRPr="00A16259" w:rsidRDefault="00A16259" w:rsidP="00A16259">
            <w:r w:rsidRPr="00A16259">
              <w:rPr>
                <w:rFonts w:hint="eastAsia"/>
              </w:rPr>
              <w:t>定数</w:t>
            </w:r>
          </w:p>
        </w:tc>
        <w:tc>
          <w:tcPr>
            <w:tcW w:w="1080" w:type="dxa"/>
            <w:noWrap/>
            <w:hideMark/>
          </w:tcPr>
          <w:p w:rsidR="00A16259" w:rsidRPr="00A16259" w:rsidRDefault="00A16259" w:rsidP="00A16259">
            <w:r w:rsidRPr="00A16259">
              <w:rPr>
                <w:rFonts w:hint="eastAsia"/>
              </w:rPr>
              <w:t>465</w:t>
            </w:r>
            <w:r w:rsidRPr="00A16259">
              <w:rPr>
                <w:rFonts w:hint="eastAsia"/>
              </w:rPr>
              <w:t>人</w:t>
            </w:r>
          </w:p>
        </w:tc>
        <w:tc>
          <w:tcPr>
            <w:tcW w:w="1080" w:type="dxa"/>
            <w:noWrap/>
            <w:hideMark/>
          </w:tcPr>
          <w:p w:rsidR="00A16259" w:rsidRPr="00A16259" w:rsidRDefault="00A16259" w:rsidP="00A16259">
            <w:r w:rsidRPr="00A16259">
              <w:rPr>
                <w:rFonts w:hint="eastAsia"/>
              </w:rPr>
              <w:t>245</w:t>
            </w:r>
            <w:r w:rsidRPr="00A16259">
              <w:rPr>
                <w:rFonts w:hint="eastAsia"/>
              </w:rPr>
              <w:t>人</w:t>
            </w:r>
          </w:p>
        </w:tc>
      </w:tr>
      <w:tr w:rsidR="00A16259" w:rsidRPr="00A16259" w:rsidTr="00A16259">
        <w:trPr>
          <w:trHeight w:val="270"/>
        </w:trPr>
        <w:tc>
          <w:tcPr>
            <w:tcW w:w="1080" w:type="dxa"/>
            <w:noWrap/>
            <w:hideMark/>
          </w:tcPr>
          <w:p w:rsidR="00A16259" w:rsidRPr="00A16259" w:rsidRDefault="00A16259" w:rsidP="00A16259">
            <w:r w:rsidRPr="00A16259">
              <w:rPr>
                <w:rFonts w:hint="eastAsia"/>
              </w:rPr>
              <w:t>議員資格</w:t>
            </w:r>
          </w:p>
        </w:tc>
        <w:tc>
          <w:tcPr>
            <w:tcW w:w="1080" w:type="dxa"/>
            <w:noWrap/>
            <w:hideMark/>
          </w:tcPr>
          <w:p w:rsidR="00A16259" w:rsidRPr="00A16259" w:rsidRDefault="00A16259" w:rsidP="00A16259">
            <w:r w:rsidRPr="00A16259">
              <w:rPr>
                <w:rFonts w:hint="eastAsia"/>
              </w:rPr>
              <w:t>25</w:t>
            </w:r>
            <w:r w:rsidRPr="00A16259">
              <w:rPr>
                <w:rFonts w:hint="eastAsia"/>
              </w:rPr>
              <w:t>歳</w:t>
            </w:r>
          </w:p>
        </w:tc>
        <w:tc>
          <w:tcPr>
            <w:tcW w:w="1080" w:type="dxa"/>
            <w:noWrap/>
            <w:hideMark/>
          </w:tcPr>
          <w:p w:rsidR="00A16259" w:rsidRPr="00A16259" w:rsidRDefault="00A16259" w:rsidP="00A16259">
            <w:r w:rsidRPr="00A16259">
              <w:rPr>
                <w:rFonts w:hint="eastAsia"/>
              </w:rPr>
              <w:t>30</w:t>
            </w:r>
            <w:r w:rsidRPr="00A16259">
              <w:rPr>
                <w:rFonts w:hint="eastAsia"/>
              </w:rPr>
              <w:t>歳</w:t>
            </w:r>
          </w:p>
        </w:tc>
      </w:tr>
      <w:tr w:rsidR="00A16259" w:rsidRPr="00A16259" w:rsidTr="00A16259">
        <w:trPr>
          <w:trHeight w:val="270"/>
        </w:trPr>
        <w:tc>
          <w:tcPr>
            <w:tcW w:w="3240" w:type="dxa"/>
            <w:gridSpan w:val="3"/>
            <w:noWrap/>
            <w:hideMark/>
          </w:tcPr>
          <w:p w:rsidR="00A16259" w:rsidRPr="00A16259" w:rsidRDefault="00A16259" w:rsidP="00A16259">
            <w:r w:rsidRPr="00A16259">
              <w:rPr>
                <w:rFonts w:hint="eastAsia"/>
              </w:rPr>
              <w:t>同時に両議員になれない</w:t>
            </w:r>
          </w:p>
        </w:tc>
      </w:tr>
    </w:tbl>
    <w:p w:rsidR="00A16259" w:rsidRDefault="00A16259">
      <w:pPr>
        <w:rPr>
          <w:rFonts w:hint="eastAsia"/>
        </w:rPr>
      </w:pPr>
    </w:p>
    <w:p w:rsidR="0088597B" w:rsidRDefault="0088597B">
      <w:pPr>
        <w:rPr>
          <w:rFonts w:hint="eastAsia"/>
        </w:rPr>
      </w:pPr>
      <w:r>
        <w:rPr>
          <w:rFonts w:hint="eastAsia"/>
        </w:rPr>
        <w:t>・予算のみ衆議院に先議権</w:t>
      </w:r>
    </w:p>
    <w:p w:rsidR="0088597B" w:rsidRDefault="0088597B">
      <w:pPr>
        <w:rPr>
          <w:rFonts w:hint="eastAsia"/>
        </w:rPr>
      </w:pPr>
      <w:r>
        <w:rPr>
          <w:rFonts w:hint="eastAsia"/>
        </w:rPr>
        <w:t>・法律のみ再可決</w:t>
      </w:r>
    </w:p>
    <w:p w:rsidR="0088597B" w:rsidRDefault="0088597B">
      <w:pPr>
        <w:rPr>
          <w:rFonts w:hint="eastAsia"/>
        </w:rPr>
      </w:pPr>
      <w:r>
        <w:rPr>
          <w:rFonts w:hint="eastAsia"/>
        </w:rPr>
        <w:t>・法律以外は参議院が一定期間内に可決しないときは衆議院の可決が国会の議決</w:t>
      </w:r>
    </w:p>
    <w:p w:rsidR="0088597B" w:rsidRDefault="0088597B">
      <w:pPr>
        <w:rPr>
          <w:rFonts w:hint="eastAsia"/>
        </w:rPr>
      </w:pPr>
      <w:r>
        <w:rPr>
          <w:rFonts w:hint="eastAsia"/>
        </w:rPr>
        <w:t>・法律は両院協議会をしなくてもよい（再可決すればよい）</w:t>
      </w:r>
    </w:p>
    <w:p w:rsidR="0088597B" w:rsidRDefault="0088597B">
      <w:pPr>
        <w:rPr>
          <w:rFonts w:hint="eastAsia"/>
        </w:rPr>
      </w:pPr>
    </w:p>
    <w:tbl>
      <w:tblPr>
        <w:tblStyle w:val="a3"/>
        <w:tblW w:w="0" w:type="auto"/>
        <w:tblLook w:val="04A0" w:firstRow="1" w:lastRow="0" w:firstColumn="1" w:lastColumn="0" w:noHBand="0" w:noVBand="1"/>
      </w:tblPr>
      <w:tblGrid>
        <w:gridCol w:w="1080"/>
        <w:gridCol w:w="1240"/>
        <w:gridCol w:w="2500"/>
        <w:gridCol w:w="1820"/>
        <w:gridCol w:w="2080"/>
      </w:tblGrid>
      <w:tr w:rsidR="00A16259" w:rsidRPr="00A16259" w:rsidTr="00A16259">
        <w:trPr>
          <w:trHeight w:val="810"/>
        </w:trPr>
        <w:tc>
          <w:tcPr>
            <w:tcW w:w="1080" w:type="dxa"/>
            <w:noWrap/>
            <w:hideMark/>
          </w:tcPr>
          <w:p w:rsidR="00A16259" w:rsidRPr="00A16259" w:rsidRDefault="00A16259" w:rsidP="00A16259">
            <w:r w:rsidRPr="00A16259">
              <w:rPr>
                <w:rFonts w:hint="eastAsia"/>
              </w:rPr>
              <w:lastRenderedPageBreak/>
              <w:t xml:space="preserve">　</w:t>
            </w:r>
          </w:p>
        </w:tc>
        <w:tc>
          <w:tcPr>
            <w:tcW w:w="1240" w:type="dxa"/>
            <w:hideMark/>
          </w:tcPr>
          <w:p w:rsidR="00A16259" w:rsidRPr="00A16259" w:rsidRDefault="00A16259" w:rsidP="00A16259">
            <w:r w:rsidRPr="00A16259">
              <w:rPr>
                <w:rFonts w:hint="eastAsia"/>
              </w:rPr>
              <w:t>予算先議権</w:t>
            </w:r>
          </w:p>
        </w:tc>
        <w:tc>
          <w:tcPr>
            <w:tcW w:w="2560" w:type="dxa"/>
            <w:hideMark/>
          </w:tcPr>
          <w:p w:rsidR="00A16259" w:rsidRPr="00A16259" w:rsidRDefault="00A16259" w:rsidP="00A16259">
            <w:r w:rsidRPr="00A16259">
              <w:rPr>
                <w:rFonts w:hint="eastAsia"/>
              </w:rPr>
              <w:t>参議院が○○日内に</w:t>
            </w:r>
            <w:r w:rsidRPr="00A16259">
              <w:rPr>
                <w:rFonts w:hint="eastAsia"/>
              </w:rPr>
              <w:br/>
            </w:r>
            <w:r w:rsidRPr="00A16259">
              <w:rPr>
                <w:rFonts w:hint="eastAsia"/>
              </w:rPr>
              <w:t>議決しないとき</w:t>
            </w:r>
          </w:p>
        </w:tc>
        <w:tc>
          <w:tcPr>
            <w:tcW w:w="1820" w:type="dxa"/>
            <w:noWrap/>
            <w:hideMark/>
          </w:tcPr>
          <w:p w:rsidR="00A16259" w:rsidRPr="00A16259" w:rsidRDefault="00A16259" w:rsidP="00A16259">
            <w:r w:rsidRPr="00A16259">
              <w:rPr>
                <w:rFonts w:hint="eastAsia"/>
              </w:rPr>
              <w:t>衆議院の再議決</w:t>
            </w:r>
          </w:p>
        </w:tc>
        <w:tc>
          <w:tcPr>
            <w:tcW w:w="2080" w:type="dxa"/>
            <w:hideMark/>
          </w:tcPr>
          <w:p w:rsidR="00A16259" w:rsidRPr="00A16259" w:rsidRDefault="00A16259" w:rsidP="00A16259">
            <w:r w:rsidRPr="00A16259">
              <w:rPr>
                <w:rFonts w:hint="eastAsia"/>
              </w:rPr>
              <w:t>両院協議会</w:t>
            </w:r>
            <w:r w:rsidRPr="00A16259">
              <w:rPr>
                <w:rFonts w:hint="eastAsia"/>
              </w:rPr>
              <w:br/>
            </w:r>
            <w:r w:rsidRPr="00A16259">
              <w:rPr>
                <w:rFonts w:hint="eastAsia"/>
              </w:rPr>
              <w:t>（参議院が異なる議決のとき）</w:t>
            </w:r>
          </w:p>
        </w:tc>
      </w:tr>
      <w:tr w:rsidR="00A16259" w:rsidRPr="00A16259" w:rsidTr="00A16259">
        <w:trPr>
          <w:trHeight w:val="540"/>
        </w:trPr>
        <w:tc>
          <w:tcPr>
            <w:tcW w:w="1080" w:type="dxa"/>
            <w:noWrap/>
            <w:hideMark/>
          </w:tcPr>
          <w:p w:rsidR="00A16259" w:rsidRPr="00A16259" w:rsidRDefault="00A16259" w:rsidP="00A16259">
            <w:r w:rsidRPr="00A16259">
              <w:rPr>
                <w:rFonts w:hint="eastAsia"/>
              </w:rPr>
              <w:t>法律</w:t>
            </w:r>
          </w:p>
        </w:tc>
        <w:tc>
          <w:tcPr>
            <w:tcW w:w="1240" w:type="dxa"/>
            <w:noWrap/>
            <w:hideMark/>
          </w:tcPr>
          <w:p w:rsidR="00A16259" w:rsidRPr="00A16259" w:rsidRDefault="00A16259" w:rsidP="00A16259">
            <w:r w:rsidRPr="00A16259">
              <w:rPr>
                <w:rFonts w:hint="eastAsia"/>
              </w:rPr>
              <w:t xml:space="preserve">　</w:t>
            </w:r>
          </w:p>
        </w:tc>
        <w:tc>
          <w:tcPr>
            <w:tcW w:w="2560" w:type="dxa"/>
            <w:hideMark/>
          </w:tcPr>
          <w:p w:rsidR="00A16259" w:rsidRPr="00A16259" w:rsidRDefault="00A16259" w:rsidP="00A16259">
            <w:r w:rsidRPr="00A16259">
              <w:rPr>
                <w:rFonts w:hint="eastAsia"/>
              </w:rPr>
              <w:t>60</w:t>
            </w:r>
            <w:r w:rsidRPr="00A16259">
              <w:rPr>
                <w:rFonts w:hint="eastAsia"/>
              </w:rPr>
              <w:t>日</w:t>
            </w:r>
            <w:r w:rsidRPr="00A16259">
              <w:rPr>
                <w:rFonts w:hint="eastAsia"/>
              </w:rPr>
              <w:br/>
            </w:r>
            <w:r w:rsidRPr="00A16259">
              <w:rPr>
                <w:rFonts w:hint="eastAsia"/>
              </w:rPr>
              <w:t>否決とみなす</w:t>
            </w:r>
          </w:p>
        </w:tc>
        <w:tc>
          <w:tcPr>
            <w:tcW w:w="1820" w:type="dxa"/>
            <w:noWrap/>
            <w:hideMark/>
          </w:tcPr>
          <w:p w:rsidR="00A16259" w:rsidRPr="00A16259" w:rsidRDefault="00A16259" w:rsidP="00A16259">
            <w:r w:rsidRPr="00A16259">
              <w:rPr>
                <w:rFonts w:hint="eastAsia"/>
              </w:rPr>
              <w:t>出席議員の</w:t>
            </w:r>
            <w:r w:rsidRPr="00A16259">
              <w:rPr>
                <w:rFonts w:hint="eastAsia"/>
              </w:rPr>
              <w:t>2/3</w:t>
            </w:r>
          </w:p>
        </w:tc>
        <w:tc>
          <w:tcPr>
            <w:tcW w:w="2080" w:type="dxa"/>
            <w:noWrap/>
            <w:hideMark/>
          </w:tcPr>
          <w:p w:rsidR="00A16259" w:rsidRPr="00A16259" w:rsidRDefault="00A16259" w:rsidP="00A16259">
            <w:r w:rsidRPr="00A16259">
              <w:rPr>
                <w:rFonts w:hint="eastAsia"/>
              </w:rPr>
              <w:t>任意的</w:t>
            </w:r>
          </w:p>
        </w:tc>
      </w:tr>
      <w:tr w:rsidR="00A16259" w:rsidRPr="00A16259" w:rsidTr="00A16259">
        <w:trPr>
          <w:trHeight w:val="810"/>
        </w:trPr>
        <w:tc>
          <w:tcPr>
            <w:tcW w:w="1080" w:type="dxa"/>
            <w:noWrap/>
            <w:hideMark/>
          </w:tcPr>
          <w:p w:rsidR="00A16259" w:rsidRPr="00A16259" w:rsidRDefault="00A16259" w:rsidP="00A16259">
            <w:r w:rsidRPr="00A16259">
              <w:rPr>
                <w:rFonts w:hint="eastAsia"/>
              </w:rPr>
              <w:t>予算</w:t>
            </w:r>
          </w:p>
        </w:tc>
        <w:tc>
          <w:tcPr>
            <w:tcW w:w="1240" w:type="dxa"/>
            <w:noWrap/>
            <w:hideMark/>
          </w:tcPr>
          <w:p w:rsidR="00A16259" w:rsidRPr="00A16259" w:rsidRDefault="00A16259" w:rsidP="00A16259">
            <w:r w:rsidRPr="00A16259">
              <w:rPr>
                <w:rFonts w:hint="eastAsia"/>
              </w:rPr>
              <w:t>〇</w:t>
            </w:r>
          </w:p>
        </w:tc>
        <w:tc>
          <w:tcPr>
            <w:tcW w:w="2560" w:type="dxa"/>
            <w:hideMark/>
          </w:tcPr>
          <w:p w:rsidR="00A16259" w:rsidRPr="00A16259" w:rsidRDefault="00A16259" w:rsidP="00A16259">
            <w:r w:rsidRPr="00A16259">
              <w:rPr>
                <w:rFonts w:hint="eastAsia"/>
              </w:rPr>
              <w:t>30</w:t>
            </w:r>
            <w:r w:rsidRPr="00A16259">
              <w:rPr>
                <w:rFonts w:hint="eastAsia"/>
              </w:rPr>
              <w:t>日</w:t>
            </w:r>
            <w:r w:rsidRPr="00A16259">
              <w:rPr>
                <w:rFonts w:hint="eastAsia"/>
              </w:rPr>
              <w:br/>
            </w:r>
            <w:r w:rsidRPr="00A16259">
              <w:rPr>
                <w:rFonts w:hint="eastAsia"/>
              </w:rPr>
              <w:t>衆議院の議決が国会の議決となる</w:t>
            </w:r>
          </w:p>
        </w:tc>
        <w:tc>
          <w:tcPr>
            <w:tcW w:w="1820" w:type="dxa"/>
            <w:noWrap/>
            <w:hideMark/>
          </w:tcPr>
          <w:p w:rsidR="00A16259" w:rsidRPr="00A16259" w:rsidRDefault="00A16259" w:rsidP="00A16259">
            <w:r w:rsidRPr="00A16259">
              <w:rPr>
                <w:rFonts w:hint="eastAsia"/>
              </w:rPr>
              <w:t xml:space="preserve">　</w:t>
            </w:r>
          </w:p>
        </w:tc>
        <w:tc>
          <w:tcPr>
            <w:tcW w:w="2080" w:type="dxa"/>
            <w:noWrap/>
            <w:hideMark/>
          </w:tcPr>
          <w:p w:rsidR="00A16259" w:rsidRPr="00A16259" w:rsidRDefault="00A16259" w:rsidP="00A16259">
            <w:r w:rsidRPr="00A16259">
              <w:rPr>
                <w:rFonts w:hint="eastAsia"/>
              </w:rPr>
              <w:t>必要的</w:t>
            </w:r>
          </w:p>
        </w:tc>
      </w:tr>
      <w:tr w:rsidR="00A16259" w:rsidRPr="00A16259" w:rsidTr="00A16259">
        <w:trPr>
          <w:trHeight w:val="810"/>
        </w:trPr>
        <w:tc>
          <w:tcPr>
            <w:tcW w:w="1080" w:type="dxa"/>
            <w:noWrap/>
            <w:hideMark/>
          </w:tcPr>
          <w:p w:rsidR="00A16259" w:rsidRPr="00A16259" w:rsidRDefault="00A16259" w:rsidP="00A16259">
            <w:r w:rsidRPr="00A16259">
              <w:rPr>
                <w:rFonts w:hint="eastAsia"/>
              </w:rPr>
              <w:t>条約</w:t>
            </w:r>
          </w:p>
        </w:tc>
        <w:tc>
          <w:tcPr>
            <w:tcW w:w="1240" w:type="dxa"/>
            <w:noWrap/>
            <w:hideMark/>
          </w:tcPr>
          <w:p w:rsidR="00A16259" w:rsidRPr="00A16259" w:rsidRDefault="00A16259" w:rsidP="00A16259">
            <w:r w:rsidRPr="00A16259">
              <w:rPr>
                <w:rFonts w:hint="eastAsia"/>
              </w:rPr>
              <w:t xml:space="preserve">　</w:t>
            </w:r>
          </w:p>
        </w:tc>
        <w:tc>
          <w:tcPr>
            <w:tcW w:w="2560" w:type="dxa"/>
            <w:hideMark/>
          </w:tcPr>
          <w:p w:rsidR="00A16259" w:rsidRPr="00A16259" w:rsidRDefault="00A16259" w:rsidP="00A16259">
            <w:r w:rsidRPr="00A16259">
              <w:rPr>
                <w:rFonts w:hint="eastAsia"/>
              </w:rPr>
              <w:t>30</w:t>
            </w:r>
            <w:r w:rsidRPr="00A16259">
              <w:rPr>
                <w:rFonts w:hint="eastAsia"/>
              </w:rPr>
              <w:t>日</w:t>
            </w:r>
            <w:r w:rsidRPr="00A16259">
              <w:rPr>
                <w:rFonts w:hint="eastAsia"/>
              </w:rPr>
              <w:br/>
            </w:r>
            <w:r w:rsidRPr="00A16259">
              <w:rPr>
                <w:rFonts w:hint="eastAsia"/>
              </w:rPr>
              <w:t>衆議院の議決が国会の議決となる</w:t>
            </w:r>
          </w:p>
        </w:tc>
        <w:tc>
          <w:tcPr>
            <w:tcW w:w="1820" w:type="dxa"/>
            <w:noWrap/>
            <w:hideMark/>
          </w:tcPr>
          <w:p w:rsidR="00A16259" w:rsidRPr="00A16259" w:rsidRDefault="00A16259" w:rsidP="00A16259">
            <w:r w:rsidRPr="00A16259">
              <w:rPr>
                <w:rFonts w:hint="eastAsia"/>
              </w:rPr>
              <w:t xml:space="preserve">　</w:t>
            </w:r>
          </w:p>
        </w:tc>
        <w:tc>
          <w:tcPr>
            <w:tcW w:w="2080" w:type="dxa"/>
            <w:noWrap/>
            <w:hideMark/>
          </w:tcPr>
          <w:p w:rsidR="00A16259" w:rsidRPr="00A16259" w:rsidRDefault="00A16259" w:rsidP="00A16259">
            <w:r w:rsidRPr="00A16259">
              <w:rPr>
                <w:rFonts w:hint="eastAsia"/>
              </w:rPr>
              <w:t>必要的</w:t>
            </w:r>
          </w:p>
        </w:tc>
      </w:tr>
      <w:tr w:rsidR="00A16259" w:rsidRPr="00A16259" w:rsidTr="00A16259">
        <w:trPr>
          <w:trHeight w:val="810"/>
        </w:trPr>
        <w:tc>
          <w:tcPr>
            <w:tcW w:w="1080" w:type="dxa"/>
            <w:hideMark/>
          </w:tcPr>
          <w:p w:rsidR="00A16259" w:rsidRPr="00A16259" w:rsidRDefault="00A16259" w:rsidP="00A16259">
            <w:r w:rsidRPr="00A16259">
              <w:rPr>
                <w:rFonts w:hint="eastAsia"/>
              </w:rPr>
              <w:t>内閣総理大臣の指名</w:t>
            </w:r>
          </w:p>
        </w:tc>
        <w:tc>
          <w:tcPr>
            <w:tcW w:w="1240" w:type="dxa"/>
            <w:noWrap/>
            <w:hideMark/>
          </w:tcPr>
          <w:p w:rsidR="00A16259" w:rsidRPr="00A16259" w:rsidRDefault="00A16259" w:rsidP="00A16259">
            <w:r w:rsidRPr="00A16259">
              <w:rPr>
                <w:rFonts w:hint="eastAsia"/>
              </w:rPr>
              <w:t xml:space="preserve">　</w:t>
            </w:r>
          </w:p>
        </w:tc>
        <w:tc>
          <w:tcPr>
            <w:tcW w:w="2560" w:type="dxa"/>
            <w:hideMark/>
          </w:tcPr>
          <w:p w:rsidR="00A16259" w:rsidRPr="00A16259" w:rsidRDefault="00A16259" w:rsidP="00A16259">
            <w:r w:rsidRPr="00A16259">
              <w:rPr>
                <w:rFonts w:hint="eastAsia"/>
              </w:rPr>
              <w:t>10</w:t>
            </w:r>
            <w:r w:rsidRPr="00A16259">
              <w:rPr>
                <w:rFonts w:hint="eastAsia"/>
              </w:rPr>
              <w:t>日</w:t>
            </w:r>
            <w:r w:rsidRPr="00A16259">
              <w:rPr>
                <w:rFonts w:hint="eastAsia"/>
              </w:rPr>
              <w:br/>
            </w:r>
            <w:r w:rsidRPr="00A16259">
              <w:rPr>
                <w:rFonts w:hint="eastAsia"/>
              </w:rPr>
              <w:t>衆議院の議決が国会の議決となる</w:t>
            </w:r>
          </w:p>
        </w:tc>
        <w:tc>
          <w:tcPr>
            <w:tcW w:w="1820" w:type="dxa"/>
            <w:noWrap/>
            <w:hideMark/>
          </w:tcPr>
          <w:p w:rsidR="00A16259" w:rsidRPr="00A16259" w:rsidRDefault="00A16259" w:rsidP="00A16259">
            <w:r w:rsidRPr="00A16259">
              <w:rPr>
                <w:rFonts w:hint="eastAsia"/>
              </w:rPr>
              <w:t xml:space="preserve">　</w:t>
            </w:r>
          </w:p>
        </w:tc>
        <w:tc>
          <w:tcPr>
            <w:tcW w:w="2080" w:type="dxa"/>
            <w:noWrap/>
            <w:hideMark/>
          </w:tcPr>
          <w:p w:rsidR="00A16259" w:rsidRPr="00A16259" w:rsidRDefault="00A16259" w:rsidP="00A16259">
            <w:r w:rsidRPr="00A16259">
              <w:rPr>
                <w:rFonts w:hint="eastAsia"/>
              </w:rPr>
              <w:t>必要的</w:t>
            </w:r>
          </w:p>
        </w:tc>
      </w:tr>
    </w:tbl>
    <w:p w:rsidR="00A16259" w:rsidRDefault="00A16259">
      <w:pPr>
        <w:rPr>
          <w:rFonts w:hint="eastAsia"/>
        </w:rPr>
      </w:pPr>
    </w:p>
    <w:p w:rsidR="00BF5A82" w:rsidRDefault="00BF5A82">
      <w:pPr>
        <w:rPr>
          <w:rFonts w:hint="eastAsia"/>
        </w:rPr>
      </w:pPr>
      <w:r>
        <w:rPr>
          <w:rFonts w:hint="eastAsia"/>
        </w:rPr>
        <w:t>〇国会の定足数など『</w:t>
      </w:r>
      <w:r>
        <w:rPr>
          <w:rFonts w:hint="eastAsia"/>
        </w:rPr>
        <w:t>A</w:t>
      </w:r>
      <w:r>
        <w:rPr>
          <w:rFonts w:hint="eastAsia"/>
        </w:rPr>
        <w:t>』</w:t>
      </w:r>
    </w:p>
    <w:p w:rsidR="00BF5A82" w:rsidRDefault="00BF5A82">
      <w:pPr>
        <w:rPr>
          <w:rFonts w:hint="eastAsia"/>
        </w:rPr>
      </w:pPr>
      <w:r>
        <w:rPr>
          <w:rFonts w:hint="eastAsia"/>
        </w:rPr>
        <w:t>・定足数（国会の最低人数）</w:t>
      </w:r>
      <w:r>
        <w:rPr>
          <w:rFonts w:hint="eastAsia"/>
        </w:rPr>
        <w:t>1/3</w:t>
      </w:r>
    </w:p>
    <w:p w:rsidR="00BF5A82" w:rsidRDefault="00BF5A82">
      <w:pPr>
        <w:rPr>
          <w:rFonts w:hint="eastAsia"/>
        </w:rPr>
      </w:pPr>
      <w:r>
        <w:rPr>
          <w:rFonts w:hint="eastAsia"/>
        </w:rPr>
        <w:t xml:space="preserve">・憲法改正の発議　</w:t>
      </w:r>
      <w:r>
        <w:rPr>
          <w:rFonts w:hint="eastAsia"/>
        </w:rPr>
        <w:t>2/3</w:t>
      </w:r>
      <w:r>
        <w:rPr>
          <w:rFonts w:hint="eastAsia"/>
        </w:rPr>
        <w:t>（総議員）</w:t>
      </w:r>
    </w:p>
    <w:p w:rsidR="00BF5A82" w:rsidRPr="00BF5A82" w:rsidRDefault="00BF5A82">
      <w:pPr>
        <w:rPr>
          <w:rFonts w:hint="eastAsia"/>
          <w:color w:val="FF0000"/>
        </w:rPr>
      </w:pPr>
      <w:r w:rsidRPr="00BF5A82">
        <w:rPr>
          <w:rFonts w:hint="eastAsia"/>
          <w:color w:val="FF0000"/>
        </w:rPr>
        <w:t xml:space="preserve">・秘密会　</w:t>
      </w:r>
      <w:r w:rsidRPr="00BF5A82">
        <w:rPr>
          <w:rFonts w:hint="eastAsia"/>
          <w:color w:val="FF0000"/>
        </w:rPr>
        <w:t>2/3</w:t>
      </w:r>
      <w:r>
        <w:rPr>
          <w:rFonts w:hint="eastAsia"/>
          <w:color w:val="FF0000"/>
        </w:rPr>
        <w:t>(</w:t>
      </w:r>
      <w:r>
        <w:rPr>
          <w:rFonts w:hint="eastAsia"/>
          <w:color w:val="FF0000"/>
        </w:rPr>
        <w:t>国民に</w:t>
      </w:r>
      <w:r w:rsidR="004E5C49">
        <w:rPr>
          <w:rFonts w:hint="eastAsia"/>
          <w:color w:val="FF0000"/>
        </w:rPr>
        <w:t>国会を</w:t>
      </w:r>
      <w:r>
        <w:rPr>
          <w:rFonts w:hint="eastAsia"/>
          <w:color w:val="FF0000"/>
        </w:rPr>
        <w:t>秘密にすることはとても重大なこと</w:t>
      </w:r>
      <w:r w:rsidR="004E5C49">
        <w:rPr>
          <w:rFonts w:hint="eastAsia"/>
          <w:color w:val="FF0000"/>
        </w:rPr>
        <w:t>！</w:t>
      </w:r>
      <w:r>
        <w:rPr>
          <w:rFonts w:hint="eastAsia"/>
          <w:color w:val="FF0000"/>
        </w:rPr>
        <w:t>)</w:t>
      </w:r>
    </w:p>
    <w:p w:rsidR="00BF5A82" w:rsidRDefault="00BF5A82">
      <w:pPr>
        <w:rPr>
          <w:rFonts w:hint="eastAsia"/>
        </w:rPr>
      </w:pPr>
      <w:r>
        <w:rPr>
          <w:rFonts w:hint="eastAsia"/>
        </w:rPr>
        <w:t xml:space="preserve">・法律案の再可決　</w:t>
      </w:r>
      <w:r>
        <w:rPr>
          <w:rFonts w:hint="eastAsia"/>
        </w:rPr>
        <w:t>2/3</w:t>
      </w:r>
    </w:p>
    <w:p w:rsidR="00BF5A82" w:rsidRDefault="00BF5A82">
      <w:pPr>
        <w:rPr>
          <w:rFonts w:hint="eastAsia"/>
        </w:rPr>
      </w:pPr>
      <w:r>
        <w:rPr>
          <w:rFonts w:hint="eastAsia"/>
        </w:rPr>
        <w:t xml:space="preserve">・会議録への表決の記載　</w:t>
      </w:r>
      <w:r>
        <w:rPr>
          <w:rFonts w:hint="eastAsia"/>
        </w:rPr>
        <w:t>1/5</w:t>
      </w:r>
    </w:p>
    <w:p w:rsidR="00BF5A82" w:rsidRDefault="00BF5A82">
      <w:pPr>
        <w:rPr>
          <w:rFonts w:hint="eastAsia"/>
        </w:rPr>
      </w:pPr>
    </w:p>
    <w:p w:rsidR="004E5C49" w:rsidRDefault="004E5C49">
      <w:pPr>
        <w:rPr>
          <w:rFonts w:hint="eastAsia"/>
        </w:rPr>
      </w:pPr>
      <w:r>
        <w:rPr>
          <w:rFonts w:hint="eastAsia"/>
        </w:rPr>
        <w:t>〇会期</w:t>
      </w:r>
    </w:p>
    <w:p w:rsidR="004E5C49" w:rsidRDefault="004E5C49">
      <w:pPr>
        <w:rPr>
          <w:rFonts w:hint="eastAsia"/>
        </w:rPr>
      </w:pPr>
      <w:r>
        <w:rPr>
          <w:rFonts w:hint="eastAsia"/>
        </w:rPr>
        <w:t>・常会（通常国会）</w:t>
      </w:r>
      <w:r>
        <w:rPr>
          <w:rFonts w:hint="eastAsia"/>
        </w:rPr>
        <w:t>150</w:t>
      </w:r>
      <w:r>
        <w:rPr>
          <w:rFonts w:hint="eastAsia"/>
        </w:rPr>
        <w:t>日</w:t>
      </w:r>
    </w:p>
    <w:p w:rsidR="00BF5A82" w:rsidRDefault="004E5C49">
      <w:pPr>
        <w:rPr>
          <w:rFonts w:hint="eastAsia"/>
          <w:color w:val="FF0000"/>
        </w:rPr>
      </w:pPr>
      <w:r>
        <w:rPr>
          <w:rFonts w:hint="eastAsia"/>
        </w:rPr>
        <w:t>・臨時会　内閣が決定し</w:t>
      </w:r>
      <w:r w:rsidRPr="004E5C49">
        <w:rPr>
          <w:rFonts w:hint="eastAsia"/>
          <w:color w:val="FF0000"/>
        </w:rPr>
        <w:t>天皇が召集</w:t>
      </w:r>
    </w:p>
    <w:p w:rsidR="004E5C49" w:rsidRDefault="004E5C49">
      <w:pPr>
        <w:rPr>
          <w:rFonts w:hint="eastAsia"/>
        </w:rPr>
      </w:pPr>
      <w:r>
        <w:rPr>
          <w:rFonts w:hint="eastAsia"/>
        </w:rPr>
        <w:t>・特別会　衆議院解散後に召集　内閣総理大臣の指名　緊急集会の議決の同意（</w:t>
      </w:r>
      <w:r>
        <w:rPr>
          <w:rFonts w:hint="eastAsia"/>
        </w:rPr>
        <w:t>10</w:t>
      </w:r>
      <w:r>
        <w:rPr>
          <w:rFonts w:hint="eastAsia"/>
        </w:rPr>
        <w:t>日以内）を行う</w:t>
      </w:r>
    </w:p>
    <w:p w:rsidR="00835810" w:rsidRDefault="00835810">
      <w:pPr>
        <w:rPr>
          <w:rFonts w:hint="eastAsia"/>
        </w:rPr>
      </w:pPr>
      <w:r>
        <w:rPr>
          <w:rFonts w:hint="eastAsia"/>
        </w:rPr>
        <w:t>（衆議院が解散されたとき→特別会</w:t>
      </w:r>
    </w:p>
    <w:p w:rsidR="00835810" w:rsidRDefault="00835810">
      <w:pPr>
        <w:rPr>
          <w:rFonts w:hint="eastAsia"/>
        </w:rPr>
      </w:pPr>
      <w:r>
        <w:rPr>
          <w:rFonts w:hint="eastAsia"/>
        </w:rPr>
        <w:t xml:space="preserve">　衆議院が任期満了で総選挙したとき→</w:t>
      </w:r>
      <w:r w:rsidRPr="00835810">
        <w:rPr>
          <w:rFonts w:hint="eastAsia"/>
          <w:color w:val="FF0000"/>
        </w:rPr>
        <w:t>臨時会</w:t>
      </w:r>
    </w:p>
    <w:p w:rsidR="004E5C49" w:rsidRDefault="004E5C49">
      <w:pPr>
        <w:rPr>
          <w:rFonts w:hint="eastAsia"/>
        </w:rPr>
      </w:pPr>
    </w:p>
    <w:p w:rsidR="004E5C49" w:rsidRDefault="004E5C49">
      <w:pPr>
        <w:rPr>
          <w:rFonts w:hint="eastAsia"/>
        </w:rPr>
      </w:pPr>
      <w:r>
        <w:rPr>
          <w:rFonts w:hint="eastAsia"/>
        </w:rPr>
        <w:t>〇参議院の緊急集会</w:t>
      </w:r>
    </w:p>
    <w:p w:rsidR="004E5C49" w:rsidRDefault="004E5C49">
      <w:pPr>
        <w:rPr>
          <w:rFonts w:hint="eastAsia"/>
        </w:rPr>
      </w:pPr>
      <w:r>
        <w:rPr>
          <w:rFonts w:hint="eastAsia"/>
        </w:rPr>
        <w:t>・衆議院の解散で</w:t>
      </w:r>
      <w:r w:rsidRPr="004E5C49">
        <w:rPr>
          <w:rFonts w:hint="eastAsia"/>
          <w:color w:val="FF0000"/>
        </w:rPr>
        <w:t>参議院は同時に閉会</w:t>
      </w:r>
      <w:r>
        <w:rPr>
          <w:rFonts w:hint="eastAsia"/>
        </w:rPr>
        <w:t>となる</w:t>
      </w:r>
    </w:p>
    <w:p w:rsidR="004E5C49" w:rsidRDefault="004E5C49">
      <w:pPr>
        <w:rPr>
          <w:rFonts w:hint="eastAsia"/>
        </w:rPr>
      </w:pPr>
      <w:r>
        <w:rPr>
          <w:rFonts w:hint="eastAsia"/>
        </w:rPr>
        <w:t>・緊急事項のみ議決できる（憲法改正とか内閣不信任決議とかはできない）</w:t>
      </w:r>
    </w:p>
    <w:p w:rsidR="004E5C49" w:rsidRDefault="004E5C49">
      <w:pPr>
        <w:rPr>
          <w:rFonts w:hint="eastAsia"/>
          <w:color w:val="FF0000"/>
        </w:rPr>
      </w:pPr>
      <w:r>
        <w:rPr>
          <w:rFonts w:hint="eastAsia"/>
        </w:rPr>
        <w:t>・</w:t>
      </w:r>
      <w:r w:rsidR="00835810" w:rsidRPr="00835810">
        <w:rPr>
          <w:rFonts w:hint="eastAsia"/>
          <w:color w:val="FF0000"/>
        </w:rPr>
        <w:t>緊急集会の召集は天皇が行わない</w:t>
      </w:r>
    </w:p>
    <w:p w:rsidR="00835810" w:rsidRDefault="00835810">
      <w:pPr>
        <w:rPr>
          <w:rFonts w:hint="eastAsia"/>
        </w:rPr>
      </w:pPr>
      <w:r>
        <w:rPr>
          <w:rFonts w:hint="eastAsia"/>
        </w:rPr>
        <w:t>・緊急集会は国会の会期中とはならないが、不逮捕特権が適用になる国会の会期中になる</w:t>
      </w:r>
    </w:p>
    <w:p w:rsidR="00835810" w:rsidRDefault="00835810">
      <w:pPr>
        <w:rPr>
          <w:rFonts w:hint="eastAsia"/>
        </w:rPr>
      </w:pPr>
    </w:p>
    <w:p w:rsidR="00835810" w:rsidRDefault="002C00EA">
      <w:pPr>
        <w:rPr>
          <w:rFonts w:hint="eastAsia"/>
        </w:rPr>
      </w:pPr>
      <w:r>
        <w:rPr>
          <w:rFonts w:hint="eastAsia"/>
        </w:rPr>
        <w:lastRenderedPageBreak/>
        <w:t>〇</w:t>
      </w:r>
      <w:r w:rsidR="00C54CE4">
        <w:rPr>
          <w:rFonts w:hint="eastAsia"/>
        </w:rPr>
        <w:t>議員の地位</w:t>
      </w:r>
    </w:p>
    <w:p w:rsidR="00C54CE4" w:rsidRDefault="00C54CE4">
      <w:pPr>
        <w:rPr>
          <w:rFonts w:hint="eastAsia"/>
        </w:rPr>
      </w:pPr>
      <w:r>
        <w:rPr>
          <w:rFonts w:hint="eastAsia"/>
        </w:rPr>
        <w:t>・両議院は国庫から相当額の歳費を受ける（</w:t>
      </w:r>
      <w:r w:rsidRPr="00C54CE4">
        <w:rPr>
          <w:rFonts w:hint="eastAsia"/>
          <w:color w:val="FF0000"/>
        </w:rPr>
        <w:t>両議院は減額可能→裁判官は減額されない</w:t>
      </w:r>
      <w:r>
        <w:rPr>
          <w:rFonts w:hint="eastAsia"/>
        </w:rPr>
        <w:t>）</w:t>
      </w:r>
    </w:p>
    <w:p w:rsidR="00C54CE4" w:rsidRDefault="00C54CE4">
      <w:pPr>
        <w:rPr>
          <w:rFonts w:hint="eastAsia"/>
        </w:rPr>
      </w:pPr>
      <w:r>
        <w:rPr>
          <w:rFonts w:hint="eastAsia"/>
        </w:rPr>
        <w:t>・不逮捕特権</w:t>
      </w:r>
    </w:p>
    <w:p w:rsidR="00C54CE4" w:rsidRDefault="00C54CE4">
      <w:pPr>
        <w:rPr>
          <w:rFonts w:hint="eastAsia"/>
        </w:rPr>
      </w:pPr>
      <w:r>
        <w:rPr>
          <w:rFonts w:hint="eastAsia"/>
        </w:rPr>
        <w:t>→</w:t>
      </w:r>
      <w:r w:rsidR="00BF5D07">
        <w:rPr>
          <w:rFonts w:hint="eastAsia"/>
        </w:rPr>
        <w:t>会期中は逮捕されない（緊急集会も法律にて規定）</w:t>
      </w:r>
    </w:p>
    <w:p w:rsidR="00BF5D07" w:rsidRDefault="00BF5D07">
      <w:pPr>
        <w:rPr>
          <w:rFonts w:hint="eastAsia"/>
        </w:rPr>
      </w:pPr>
      <w:r>
        <w:rPr>
          <w:rFonts w:hint="eastAsia"/>
        </w:rPr>
        <w:t>→（例外）現行犯逮捕、</w:t>
      </w:r>
      <w:r w:rsidRPr="00BF5D07">
        <w:rPr>
          <w:rFonts w:hint="eastAsia"/>
          <w:color w:val="FF0000"/>
        </w:rPr>
        <w:t>議院</w:t>
      </w:r>
      <w:r>
        <w:rPr>
          <w:rFonts w:hint="eastAsia"/>
        </w:rPr>
        <w:t>の許諾</w:t>
      </w:r>
    </w:p>
    <w:p w:rsidR="00BF5D07" w:rsidRDefault="00BF5D07">
      <w:pPr>
        <w:rPr>
          <w:rFonts w:hint="eastAsia"/>
        </w:rPr>
      </w:pPr>
      <w:r>
        <w:rPr>
          <w:rFonts w:hint="eastAsia"/>
        </w:rPr>
        <w:t>・免責特権</w:t>
      </w:r>
    </w:p>
    <w:p w:rsidR="00BF5D07" w:rsidRDefault="00BF5D07">
      <w:pPr>
        <w:rPr>
          <w:rFonts w:hint="eastAsia"/>
        </w:rPr>
      </w:pPr>
      <w:r>
        <w:rPr>
          <w:rFonts w:hint="eastAsia"/>
        </w:rPr>
        <w:t>→議院の活動の一環として、議員が職務上行った行為は「院外で責任を問われない」</w:t>
      </w:r>
    </w:p>
    <w:p w:rsidR="00BF5D07" w:rsidRDefault="00BF5D07">
      <w:pPr>
        <w:rPr>
          <w:rFonts w:hint="eastAsia"/>
          <w:color w:val="FF0000"/>
        </w:rPr>
      </w:pPr>
      <w:r>
        <w:rPr>
          <w:rFonts w:hint="eastAsia"/>
        </w:rPr>
        <w:t>＝</w:t>
      </w:r>
      <w:r w:rsidRPr="00BF5D07">
        <w:rPr>
          <w:rFonts w:hint="eastAsia"/>
          <w:color w:val="FF0000"/>
        </w:rPr>
        <w:t>名誉棄損や慰謝料請求されないということ</w:t>
      </w:r>
    </w:p>
    <w:p w:rsidR="00BF5D07" w:rsidRDefault="0008616A">
      <w:pPr>
        <w:rPr>
          <w:rFonts w:hint="eastAsia"/>
        </w:rPr>
      </w:pPr>
      <w:r>
        <w:rPr>
          <w:rFonts w:hint="eastAsia"/>
          <w:color w:val="FF0000"/>
        </w:rPr>
        <w:t xml:space="preserve">判例　</w:t>
      </w:r>
      <w:hyperlink r:id="rId5" w:history="1">
        <w:r w:rsidRPr="0008616A">
          <w:rPr>
            <w:rStyle w:val="a4"/>
            <w:rFonts w:hint="eastAsia"/>
          </w:rPr>
          <w:t>札幌病院長自殺事件</w:t>
        </w:r>
      </w:hyperlink>
      <w:r>
        <w:rPr>
          <w:rFonts w:hint="eastAsia"/>
          <w:color w:val="FF0000"/>
        </w:rPr>
        <w:t xml:space="preserve">　</w:t>
      </w:r>
      <w:r>
        <w:rPr>
          <w:rFonts w:hint="eastAsia"/>
        </w:rPr>
        <w:t>（←過去問出題無いと思います。）</w:t>
      </w:r>
    </w:p>
    <w:p w:rsidR="0008616A" w:rsidRDefault="0008616A">
      <w:pPr>
        <w:rPr>
          <w:rFonts w:hint="eastAsia"/>
        </w:rPr>
      </w:pPr>
    </w:p>
    <w:p w:rsidR="0008616A" w:rsidRDefault="0008616A">
      <w:pPr>
        <w:rPr>
          <w:rFonts w:hint="eastAsia"/>
        </w:rPr>
      </w:pPr>
      <w:r>
        <w:rPr>
          <w:rFonts w:hint="eastAsia"/>
        </w:rPr>
        <w:t>〇弾劾裁判所</w:t>
      </w:r>
    </w:p>
    <w:p w:rsidR="00397020" w:rsidRPr="0008616A" w:rsidRDefault="00397020">
      <w:pPr>
        <w:rPr>
          <w:rFonts w:hint="eastAsia"/>
        </w:rPr>
      </w:pPr>
      <w:r>
        <w:rPr>
          <w:rFonts w:hint="eastAsia"/>
        </w:rPr>
        <w:t>・</w:t>
      </w:r>
      <w:r w:rsidRPr="00397020">
        <w:rPr>
          <w:rFonts w:hint="eastAsia"/>
          <w:color w:val="FF0000"/>
        </w:rPr>
        <w:t>弾劾裁判所は「国会の権能」</w:t>
      </w:r>
    </w:p>
    <w:p w:rsidR="0008616A" w:rsidRDefault="00397020">
      <w:pPr>
        <w:rPr>
          <w:rFonts w:hint="eastAsia"/>
        </w:rPr>
      </w:pPr>
      <w:r>
        <w:rPr>
          <w:rFonts w:hint="eastAsia"/>
        </w:rPr>
        <w:t>・特別裁判所にあたるが、憲法で認められた例外</w:t>
      </w:r>
    </w:p>
    <w:p w:rsidR="00397020" w:rsidRDefault="00397020">
      <w:pPr>
        <w:rPr>
          <w:rFonts w:hint="eastAsia"/>
        </w:rPr>
      </w:pPr>
    </w:p>
    <w:p w:rsidR="00397020" w:rsidRDefault="00397020">
      <w:pPr>
        <w:rPr>
          <w:rFonts w:hint="eastAsia"/>
        </w:rPr>
      </w:pPr>
      <w:r>
        <w:rPr>
          <w:rFonts w:hint="eastAsia"/>
        </w:rPr>
        <w:t>〇議院の自律権</w:t>
      </w:r>
    </w:p>
    <w:p w:rsidR="00397020" w:rsidRDefault="00397020">
      <w:pPr>
        <w:rPr>
          <w:rFonts w:hint="eastAsia"/>
        </w:rPr>
      </w:pPr>
      <w:r>
        <w:rPr>
          <w:rFonts w:hint="eastAsia"/>
        </w:rPr>
        <w:t>・議員の資格争訟</w:t>
      </w:r>
    </w:p>
    <w:p w:rsidR="00397020" w:rsidRDefault="00397020">
      <w:pPr>
        <w:rPr>
          <w:rFonts w:hint="eastAsia"/>
        </w:rPr>
      </w:pPr>
      <w:r>
        <w:rPr>
          <w:rFonts w:hint="eastAsia"/>
        </w:rPr>
        <w:t>→被選挙権の欠格や兼職禁止に該当した際に出席議員の</w:t>
      </w:r>
      <w:r>
        <w:rPr>
          <w:rFonts w:hint="eastAsia"/>
        </w:rPr>
        <w:t>2/3</w:t>
      </w:r>
      <w:r>
        <w:rPr>
          <w:rFonts w:hint="eastAsia"/>
        </w:rPr>
        <w:t>の議決で議席を失う</w:t>
      </w:r>
    </w:p>
    <w:p w:rsidR="00397020" w:rsidRPr="00397020" w:rsidRDefault="00397020">
      <w:pPr>
        <w:rPr>
          <w:rFonts w:hint="eastAsia"/>
        </w:rPr>
      </w:pPr>
      <w:r>
        <w:rPr>
          <w:rFonts w:hint="eastAsia"/>
        </w:rPr>
        <w:t>→</w:t>
      </w:r>
      <w:r w:rsidRPr="00397020">
        <w:rPr>
          <w:rFonts w:hint="eastAsia"/>
          <w:color w:val="FF0000"/>
        </w:rPr>
        <w:t>議院の権能</w:t>
      </w:r>
    </w:p>
    <w:p w:rsidR="0008616A" w:rsidRDefault="00397020">
      <w:pPr>
        <w:rPr>
          <w:rFonts w:hint="eastAsia"/>
        </w:rPr>
      </w:pPr>
      <w:r>
        <w:rPr>
          <w:rFonts w:hint="eastAsia"/>
        </w:rPr>
        <w:t>・議員の懲罰</w:t>
      </w:r>
    </w:p>
    <w:p w:rsidR="00397020" w:rsidRDefault="00397020">
      <w:pPr>
        <w:rPr>
          <w:rFonts w:hint="eastAsia"/>
        </w:rPr>
      </w:pPr>
      <w:r>
        <w:rPr>
          <w:rFonts w:hint="eastAsia"/>
        </w:rPr>
        <w:t>→議院の品位を傷つけるなどで懲罰できる。出席議員の</w:t>
      </w:r>
      <w:r>
        <w:rPr>
          <w:rFonts w:hint="eastAsia"/>
        </w:rPr>
        <w:t>2/3</w:t>
      </w:r>
      <w:r>
        <w:rPr>
          <w:rFonts w:hint="eastAsia"/>
        </w:rPr>
        <w:t>で除名可能</w:t>
      </w:r>
    </w:p>
    <w:p w:rsidR="00397020" w:rsidRDefault="00397020">
      <w:pPr>
        <w:rPr>
          <w:rFonts w:hint="eastAsia"/>
        </w:rPr>
      </w:pPr>
    </w:p>
    <w:p w:rsidR="00397020" w:rsidRDefault="00397020">
      <w:pPr>
        <w:rPr>
          <w:rFonts w:hint="eastAsia"/>
        </w:rPr>
      </w:pPr>
    </w:p>
    <w:p w:rsidR="00397020" w:rsidRDefault="00397020">
      <w:pPr>
        <w:rPr>
          <w:rFonts w:hint="eastAsia"/>
        </w:rPr>
      </w:pPr>
      <w:r>
        <w:rPr>
          <w:rFonts w:hint="eastAsia"/>
        </w:rPr>
        <w:t>〇国政調査権</w:t>
      </w:r>
    </w:p>
    <w:p w:rsidR="00397020" w:rsidRDefault="00D24495">
      <w:pPr>
        <w:rPr>
          <w:rFonts w:hint="eastAsia"/>
          <w:color w:val="FF0000"/>
        </w:rPr>
      </w:pPr>
      <w:r>
        <w:rPr>
          <w:rFonts w:hint="eastAsia"/>
        </w:rPr>
        <w:t>・</w:t>
      </w:r>
      <w:r w:rsidRPr="00D24495">
        <w:rPr>
          <w:rFonts w:hint="eastAsia"/>
          <w:color w:val="FF0000"/>
        </w:rPr>
        <w:t>議院の権能</w:t>
      </w:r>
    </w:p>
    <w:p w:rsidR="00D24495" w:rsidRPr="00D24495" w:rsidRDefault="00D24495">
      <w:r>
        <w:rPr>
          <w:rFonts w:hint="eastAsia"/>
        </w:rPr>
        <w:t>・国政のために調査することが許される。相当な実行力があるが、刑事手続き以上の強制力はない。</w:t>
      </w:r>
      <w:bookmarkStart w:id="0" w:name="_GoBack"/>
      <w:bookmarkEnd w:id="0"/>
    </w:p>
    <w:sectPr w:rsidR="00D24495" w:rsidRPr="00D244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61"/>
    <w:rsid w:val="0008616A"/>
    <w:rsid w:val="002B0AEC"/>
    <w:rsid w:val="002C00EA"/>
    <w:rsid w:val="00397020"/>
    <w:rsid w:val="003E3A7D"/>
    <w:rsid w:val="004E5C49"/>
    <w:rsid w:val="00716599"/>
    <w:rsid w:val="007308EB"/>
    <w:rsid w:val="007857EE"/>
    <w:rsid w:val="00835810"/>
    <w:rsid w:val="0088597B"/>
    <w:rsid w:val="009D2495"/>
    <w:rsid w:val="00A16259"/>
    <w:rsid w:val="00BF5A82"/>
    <w:rsid w:val="00BF5D07"/>
    <w:rsid w:val="00C54CE4"/>
    <w:rsid w:val="00D24495"/>
    <w:rsid w:val="00E456CB"/>
    <w:rsid w:val="00EF0061"/>
    <w:rsid w:val="00F83083"/>
    <w:rsid w:val="00F9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6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861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6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86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52246">
      <w:bodyDiv w:val="1"/>
      <w:marLeft w:val="0"/>
      <w:marRight w:val="0"/>
      <w:marTop w:val="0"/>
      <w:marBottom w:val="0"/>
      <w:divBdr>
        <w:top w:val="none" w:sz="0" w:space="0" w:color="auto"/>
        <w:left w:val="none" w:sz="0" w:space="0" w:color="auto"/>
        <w:bottom w:val="none" w:sz="0" w:space="0" w:color="auto"/>
        <w:right w:val="none" w:sz="0" w:space="0" w:color="auto"/>
      </w:divBdr>
    </w:div>
    <w:div w:id="17555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a.wikipedia.org/wiki/%E6%9C%AD%E5%B9%8C%E7%97%85%E9%99%A2%E9%95%B7%E8%87%AA%E6%AE%BA%E4%BA%8B%E4%BB%B6"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2023-04-16T06:35:00Z</dcterms:created>
  <dcterms:modified xsi:type="dcterms:W3CDTF">2023-04-16T10:46:00Z</dcterms:modified>
</cp:coreProperties>
</file>